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256D" w14:textId="77777777" w:rsidR="00233275" w:rsidRDefault="00233275" w:rsidP="00D345A9">
      <w:pPr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2268"/>
        <w:gridCol w:w="2126"/>
      </w:tblGrid>
      <w:tr w:rsidR="00233275" w:rsidRPr="00BE143E" w14:paraId="70E94413" w14:textId="77777777" w:rsidTr="009641F3">
        <w:trPr>
          <w:trHeight w:hRule="exact" w:val="255"/>
        </w:trPr>
        <w:tc>
          <w:tcPr>
            <w:tcW w:w="9634" w:type="dxa"/>
            <w:gridSpan w:val="3"/>
            <w:shd w:val="clear" w:color="auto" w:fill="000000" w:themeFill="text1"/>
          </w:tcPr>
          <w:p w14:paraId="219875BB" w14:textId="77777777" w:rsidR="00233275" w:rsidRPr="00BE143E" w:rsidRDefault="00233275" w:rsidP="009641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COST ESTIMATE FOR COUNCIL PROJECTS UNDER $150,000</w:t>
            </w:r>
          </w:p>
        </w:tc>
      </w:tr>
      <w:tr w:rsidR="00233275" w:rsidRPr="00BE143E" w14:paraId="7A5FB1AD" w14:textId="77777777" w:rsidTr="009641F3">
        <w:trPr>
          <w:trHeight w:val="256"/>
        </w:trPr>
        <w:tc>
          <w:tcPr>
            <w:tcW w:w="5240" w:type="dxa"/>
            <w:vMerge w:val="restart"/>
            <w:shd w:val="clear" w:color="auto" w:fill="D9D9D9" w:themeFill="background1" w:themeFillShade="D9"/>
          </w:tcPr>
          <w:p w14:paraId="3FE56F22" w14:textId="77777777" w:rsidR="00233275" w:rsidRPr="0026134F" w:rsidRDefault="00233275" w:rsidP="009641F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34F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bottom"/>
          </w:tcPr>
          <w:p w14:paraId="5FE54A49" w14:textId="77777777" w:rsidR="00233275" w:rsidRPr="0026134F" w:rsidRDefault="00233275" w:rsidP="009641F3">
            <w:pPr>
              <w:jc w:val="center"/>
              <w:rPr>
                <w:rFonts w:ascii="Arial" w:hAnsi="Arial" w:cs="Arial"/>
                <w:b/>
                <w:sz w:val="18"/>
                <w:szCs w:val="19"/>
                <w:lang w:eastAsia="en-AU"/>
              </w:rPr>
            </w:pPr>
            <w:r w:rsidRPr="0026134F">
              <w:rPr>
                <w:rFonts w:ascii="Arial" w:hAnsi="Arial" w:cs="Arial"/>
                <w:b/>
                <w:sz w:val="18"/>
                <w:szCs w:val="19"/>
                <w:lang w:eastAsia="en-AU"/>
              </w:rPr>
              <w:t>P90 Estimate</w:t>
            </w:r>
          </w:p>
        </w:tc>
      </w:tr>
      <w:tr w:rsidR="00233275" w:rsidRPr="00BE143E" w14:paraId="6063BF90" w14:textId="77777777" w:rsidTr="009641F3">
        <w:trPr>
          <w:trHeight w:val="374"/>
        </w:trPr>
        <w:tc>
          <w:tcPr>
            <w:tcW w:w="5240" w:type="dxa"/>
            <w:vMerge/>
            <w:shd w:val="clear" w:color="auto" w:fill="D9D9D9" w:themeFill="background1" w:themeFillShade="D9"/>
          </w:tcPr>
          <w:p w14:paraId="44302DE9" w14:textId="77777777" w:rsidR="00233275" w:rsidRPr="0026134F" w:rsidRDefault="00233275" w:rsidP="009641F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075E2B6D" w14:textId="6B2B7998" w:rsidR="00233275" w:rsidRPr="0026134F" w:rsidRDefault="004B2CC3" w:rsidP="009641F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34F">
              <w:rPr>
                <w:rFonts w:ascii="Arial" w:hAnsi="Arial" w:cs="Arial"/>
                <w:b/>
                <w:sz w:val="18"/>
              </w:rPr>
              <w:t>Non-Staged</w:t>
            </w:r>
            <w:r w:rsidR="00233275" w:rsidRPr="0026134F">
              <w:rPr>
                <w:rFonts w:ascii="Arial" w:hAnsi="Arial" w:cs="Arial"/>
                <w:b/>
                <w:sz w:val="18"/>
              </w:rPr>
              <w:t xml:space="preserve"> Project or</w:t>
            </w:r>
          </w:p>
          <w:p w14:paraId="42B497AA" w14:textId="77777777" w:rsidR="00233275" w:rsidRPr="0026134F" w:rsidRDefault="00233275" w:rsidP="009641F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34F">
              <w:rPr>
                <w:rFonts w:ascii="Arial" w:hAnsi="Arial" w:cs="Arial"/>
                <w:b/>
                <w:sz w:val="18"/>
              </w:rPr>
              <w:t>Staged Project (Year 1)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14:paraId="252B2EE6" w14:textId="77777777" w:rsidR="00233275" w:rsidRPr="0026134F" w:rsidRDefault="00233275" w:rsidP="009641F3">
            <w:pPr>
              <w:jc w:val="center"/>
              <w:rPr>
                <w:rFonts w:ascii="Arial" w:hAnsi="Arial" w:cs="Arial"/>
                <w:b/>
                <w:sz w:val="18"/>
                <w:szCs w:val="19"/>
                <w:lang w:eastAsia="en-AU"/>
              </w:rPr>
            </w:pPr>
            <w:r w:rsidRPr="0026134F">
              <w:rPr>
                <w:rFonts w:ascii="Arial" w:hAnsi="Arial" w:cs="Arial"/>
                <w:b/>
                <w:sz w:val="18"/>
                <w:szCs w:val="19"/>
                <w:lang w:eastAsia="en-AU"/>
              </w:rPr>
              <w:t>Staged Project</w:t>
            </w:r>
          </w:p>
          <w:p w14:paraId="04B2F4BE" w14:textId="77777777" w:rsidR="00233275" w:rsidRPr="0026134F" w:rsidRDefault="00233275" w:rsidP="009641F3">
            <w:pPr>
              <w:jc w:val="center"/>
              <w:rPr>
                <w:rFonts w:ascii="Arial" w:hAnsi="Arial" w:cs="Arial"/>
                <w:b/>
                <w:sz w:val="18"/>
                <w:szCs w:val="19"/>
                <w:lang w:eastAsia="en-AU"/>
              </w:rPr>
            </w:pPr>
            <w:r w:rsidRPr="0026134F">
              <w:rPr>
                <w:rFonts w:ascii="Arial" w:hAnsi="Arial" w:cs="Arial"/>
                <w:b/>
                <w:sz w:val="18"/>
                <w:szCs w:val="19"/>
                <w:lang w:eastAsia="en-AU"/>
              </w:rPr>
              <w:t>(Year 2)</w:t>
            </w:r>
          </w:p>
        </w:tc>
      </w:tr>
      <w:tr w:rsidR="00233275" w:rsidRPr="00BE143E" w14:paraId="70B9C5AC" w14:textId="77777777" w:rsidTr="009641F3">
        <w:trPr>
          <w:trHeight w:val="284"/>
        </w:trPr>
        <w:tc>
          <w:tcPr>
            <w:tcW w:w="5240" w:type="dxa"/>
            <w:shd w:val="clear" w:color="auto" w:fill="D9D9D9" w:themeFill="background1" w:themeFillShade="D9"/>
            <w:vAlign w:val="bottom"/>
          </w:tcPr>
          <w:p w14:paraId="6DB8ED66" w14:textId="77777777" w:rsidR="00233275" w:rsidRPr="00963523" w:rsidRDefault="00233275" w:rsidP="009641F3">
            <w:pPr>
              <w:rPr>
                <w:rFonts w:ascii="Arial" w:hAnsi="Arial" w:cs="Arial"/>
                <w:b/>
                <w:sz w:val="20"/>
              </w:rPr>
            </w:pPr>
            <w:r w:rsidRPr="00963523">
              <w:rPr>
                <w:rFonts w:ascii="Arial" w:hAnsi="Arial" w:cs="Arial"/>
                <w:b/>
                <w:sz w:val="20"/>
              </w:rPr>
              <w:t>1. CLIENT COSTS</w:t>
            </w:r>
          </w:p>
        </w:tc>
        <w:tc>
          <w:tcPr>
            <w:tcW w:w="2268" w:type="dxa"/>
            <w:vAlign w:val="bottom"/>
          </w:tcPr>
          <w:p w14:paraId="6A784615" w14:textId="77777777" w:rsidR="00233275" w:rsidRPr="003665ED" w:rsidRDefault="00233275" w:rsidP="009641F3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</w:p>
        </w:tc>
        <w:tc>
          <w:tcPr>
            <w:tcW w:w="2126" w:type="dxa"/>
            <w:vAlign w:val="bottom"/>
          </w:tcPr>
          <w:p w14:paraId="2325805A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75E6B369" w14:textId="77777777" w:rsidTr="009641F3">
        <w:trPr>
          <w:trHeight w:val="284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E1548B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Project and/or Contract Management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C75121D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1244D687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3A8AE402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7DB017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Design and Investigation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4064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81497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05C2E1FC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5A0401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Principal Arranged Insurance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01588E0F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3D4E73F2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27785A2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644209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Environmental Impact Assessment and Clearances/Requirements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14623AB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3AD32D24" w14:textId="77777777" w:rsidR="00233275" w:rsidRPr="004E3949" w:rsidRDefault="00233275" w:rsidP="009641F3">
            <w:pPr>
              <w:ind w:right="130"/>
              <w:rPr>
                <w:rFonts w:ascii="Arial" w:hAnsi="Arial"/>
                <w:sz w:val="20"/>
                <w:szCs w:val="20"/>
              </w:rPr>
            </w:pPr>
          </w:p>
        </w:tc>
      </w:tr>
      <w:tr w:rsidR="00233275" w:rsidRPr="00BE143E" w14:paraId="3BA99C85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4E8399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2. LAND / PROPERTY COSTS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51B6611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772759B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43E9A07E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E66877" w14:textId="77777777" w:rsidR="00233275" w:rsidRPr="00792FC0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Land / Property Acquisition and/or Modification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6428861" w14:textId="77777777" w:rsidR="00233275" w:rsidRPr="00792FC0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0176C17E" w14:textId="77777777" w:rsidR="00233275" w:rsidRPr="00DB6C51" w:rsidRDefault="00233275" w:rsidP="009641F3">
            <w:pPr>
              <w:rPr>
                <w:rFonts w:ascii="Arial" w:hAnsi="Arial" w:cs="Arial"/>
                <w:sz w:val="19"/>
                <w:szCs w:val="19"/>
                <w:lang w:eastAsia="en-AU"/>
              </w:rPr>
            </w:pPr>
          </w:p>
        </w:tc>
      </w:tr>
      <w:tr w:rsidR="00233275" w:rsidRPr="00BE143E" w14:paraId="46075BA3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BED192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3. SERVICES COSTS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C48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431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4763B20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536258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Electricity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0938C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5949F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25F55F1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C72AA4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Communications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BC4A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2E8F2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7C358567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70EA13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Gas, Water and Sewer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0A77B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5E59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2B29D80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4BBF6C" w14:textId="77777777" w:rsidR="00233275" w:rsidRPr="00BE143E" w:rsidRDefault="00233275" w:rsidP="009641F3">
            <w:pPr>
              <w:ind w:left="313"/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Other Services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B6793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16E55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7DBFFBC5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5123A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  <w:r w:rsidRPr="000258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4. CONSTRUCTION COSTS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068B9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E5281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5A7ADAB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ABDC3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Traffic Management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EABCC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D16F4D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22279B7F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E6B04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Environmental Management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C2F8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814EC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70CEB9E6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510FB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Environmental Management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E94FB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3F3DA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06D4E9C1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EA63D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Earthworks and Demolition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C4B6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56EB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A907302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835FB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Drainage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B9FC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C39C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2EF3FF11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90218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Pavements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241E9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776C3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0B35599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CFC0D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Spray Seal / Asphalt / Bitumen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E667F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F05EE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4CB24B09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7BC21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Pavement Marking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906E4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A4EE9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E5708FC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584FD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Road Furniture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BCD41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FE0D74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3083EC24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09053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Lighting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DA5C1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CC2A4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1A954A4D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6DD65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Major Structures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684E0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5157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245123FC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03E2B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Rail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DDB6D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7BC5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1D23150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E2DDF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Building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2AE1D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E49CD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7E26B346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AA867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Landscaping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B1ED5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A99AF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0D46D9A3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8896E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Traffic Signals / ITS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D0453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BA2F2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0D03E7CD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7ECC5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3485D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5BE8EF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3055D4FC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0682E" w14:textId="77777777" w:rsidR="00233275" w:rsidRPr="00025833" w:rsidRDefault="00233275" w:rsidP="00964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5. CONTRACTORS PRELIMINARIES &amp; SUPERVISION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99C34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A5B85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18C1A8BB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88EF4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Overheads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F10473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49981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2A93A3D0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2D09E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Other (Design, Services etc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Costs)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A309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5E51F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0FFA7148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03C53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Contractors Margin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72D39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E9AEE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5D6F80D6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8A250" w14:textId="77777777" w:rsidR="00233275" w:rsidRPr="00025833" w:rsidRDefault="00233275" w:rsidP="00964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6. RISK &amp; CONTINGENCY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791A8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BB586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61D4FE65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E8390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Inherent Risk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9DB6A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362E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438A2306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04C6C" w14:textId="77777777" w:rsidR="00233275" w:rsidRPr="00025833" w:rsidRDefault="00233275" w:rsidP="009641F3">
            <w:pPr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Contingent Risk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09C02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DCB39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</w:p>
        </w:tc>
      </w:tr>
      <w:tr w:rsidR="00233275" w:rsidRPr="00BE143E" w14:paraId="0182C46A" w14:textId="77777777" w:rsidTr="009641F3">
        <w:trPr>
          <w:trHeight w:val="284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56E6470" w14:textId="77777777" w:rsidR="00233275" w:rsidRPr="00025833" w:rsidRDefault="00233275" w:rsidP="00964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258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Total Estimated Project Cost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(Excl. GST)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bottom"/>
          </w:tcPr>
          <w:p w14:paraId="170FEC90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bottom"/>
          </w:tcPr>
          <w:p w14:paraId="58F31BEA" w14:textId="77777777" w:rsidR="00233275" w:rsidRPr="00BE143E" w:rsidRDefault="00233275" w:rsidP="009641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10B5D946" w14:textId="510D49E4" w:rsidR="00C17569" w:rsidRPr="00B1687F" w:rsidRDefault="00B1687F" w:rsidP="004B2CC3">
      <w:pPr>
        <w:spacing w:before="120"/>
        <w:rPr>
          <w:rFonts w:ascii="Arial" w:hAnsi="Arial"/>
          <w:i/>
          <w:sz w:val="20"/>
        </w:rPr>
      </w:pPr>
      <w:r w:rsidRPr="004B2CC3">
        <w:rPr>
          <w:rFonts w:ascii="Arial" w:hAnsi="Arial"/>
          <w:i/>
          <w:sz w:val="20"/>
        </w:rPr>
        <w:t xml:space="preserve">For Council Projects </w:t>
      </w:r>
      <w:r w:rsidRPr="004B2CC3">
        <w:rPr>
          <w:rFonts w:ascii="Arial" w:hAnsi="Arial" w:cs="Arial"/>
          <w:i/>
          <w:sz w:val="20"/>
        </w:rPr>
        <w:t>&lt;</w:t>
      </w:r>
      <w:r w:rsidRPr="004B2CC3">
        <w:rPr>
          <w:rFonts w:ascii="Arial" w:hAnsi="Arial"/>
          <w:i/>
          <w:sz w:val="20"/>
        </w:rPr>
        <w:t xml:space="preserve"> $150,000 (DI</w:t>
      </w:r>
      <w:r w:rsidR="007D59B4" w:rsidRPr="004B2CC3">
        <w:rPr>
          <w:rFonts w:ascii="Arial" w:hAnsi="Arial"/>
          <w:i/>
          <w:sz w:val="20"/>
        </w:rPr>
        <w:t>T</w:t>
      </w:r>
      <w:r w:rsidRPr="004B2CC3">
        <w:rPr>
          <w:rFonts w:ascii="Arial" w:hAnsi="Arial"/>
          <w:i/>
          <w:sz w:val="20"/>
        </w:rPr>
        <w:t xml:space="preserve"> Estimating Manual can be used as a guideline</w:t>
      </w:r>
      <w:r w:rsidR="004B2CC3" w:rsidRPr="004B2CC3">
        <w:rPr>
          <w:rFonts w:ascii="Arial" w:hAnsi="Arial"/>
          <w:i/>
          <w:sz w:val="20"/>
        </w:rPr>
        <w:t>) or</w:t>
      </w:r>
      <w:r w:rsidRPr="004B2CC3">
        <w:rPr>
          <w:rFonts w:ascii="Arial" w:hAnsi="Arial"/>
          <w:i/>
          <w:sz w:val="20"/>
        </w:rPr>
        <w:t xml:space="preserve"> attach Registered Estimate details. A detailed cost estimate may be required for project cost &lt;$150,000 depending on the nature of the project.</w:t>
      </w:r>
      <w:r w:rsidR="00F543A1">
        <w:rPr>
          <w:rFonts w:ascii="Arial" w:hAnsi="Arial"/>
          <w:i/>
          <w:sz w:val="20"/>
        </w:rPr>
        <w:t xml:space="preserve"> </w:t>
      </w:r>
      <w:hyperlink r:id="rId8" w:history="1">
        <w:r w:rsidR="00F543A1" w:rsidRPr="00F543A1">
          <w:rPr>
            <w:rStyle w:val="Hyperlink"/>
            <w:rFonts w:ascii="Arial" w:hAnsi="Arial"/>
            <w:i/>
            <w:sz w:val="20"/>
          </w:rPr>
          <w:t>Microsoft Word - DOCS_AND_FILES-#5559369-v58-EST_600_-_Estimating_Manual_for_Transport_Infrastruc</w:t>
        </w:r>
        <w:r w:rsidR="00F543A1" w:rsidRPr="00F543A1">
          <w:rPr>
            <w:rStyle w:val="Hyperlink"/>
            <w:rFonts w:ascii="Arial" w:hAnsi="Arial"/>
            <w:i/>
            <w:sz w:val="20"/>
          </w:rPr>
          <w:t>t</w:t>
        </w:r>
        <w:r w:rsidR="00F543A1" w:rsidRPr="00F543A1">
          <w:rPr>
            <w:rStyle w:val="Hyperlink"/>
            <w:rFonts w:ascii="Arial" w:hAnsi="Arial"/>
            <w:i/>
            <w:sz w:val="20"/>
          </w:rPr>
          <w:t>ure_Projects_(Working_document_only__see_#12905558)</w:t>
        </w:r>
      </w:hyperlink>
    </w:p>
    <w:sectPr w:rsidR="00C17569" w:rsidRPr="00B1687F" w:rsidSect="0075401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7A60" w14:textId="77777777" w:rsidR="007A0253" w:rsidRDefault="007A0253" w:rsidP="000F62CC">
      <w:pPr>
        <w:spacing w:after="0" w:line="240" w:lineRule="auto"/>
      </w:pPr>
      <w:r>
        <w:separator/>
      </w:r>
    </w:p>
  </w:endnote>
  <w:endnote w:type="continuationSeparator" w:id="0">
    <w:p w14:paraId="271FECDF" w14:textId="77777777" w:rsidR="007A0253" w:rsidRDefault="007A0253" w:rsidP="000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03F2" w14:textId="54389491" w:rsidR="00030CF8" w:rsidRPr="0026532C" w:rsidRDefault="004B2CC3" w:rsidP="00030CF8">
    <w:pPr>
      <w:pStyle w:val="Footer"/>
      <w:spacing w:after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2026-27</w:t>
    </w:r>
    <w:r w:rsidR="00EF7BA6">
      <w:rPr>
        <w:rFonts w:ascii="Arial" w:hAnsi="Arial" w:cs="Arial"/>
        <w:sz w:val="16"/>
        <w:szCs w:val="16"/>
      </w:rPr>
      <w:t xml:space="preserve"> </w:t>
    </w:r>
    <w:r w:rsidR="00C96CF1" w:rsidRPr="0026532C">
      <w:rPr>
        <w:rFonts w:ascii="Arial" w:hAnsi="Arial" w:cs="Arial"/>
        <w:sz w:val="16"/>
        <w:szCs w:val="16"/>
      </w:rPr>
      <w:t>Cost Estimate Template for Council Projects &lt; $150,000</w:t>
    </w:r>
    <w:r w:rsidR="00030CF8">
      <w:rPr>
        <w:rFonts w:ascii="Arial" w:hAnsi="Arial" w:cs="Arial"/>
        <w:sz w:val="16"/>
        <w:szCs w:val="16"/>
      </w:rPr>
      <w:tab/>
      <w:t xml:space="preserve">DIT reference </w:t>
    </w:r>
    <w:r w:rsidR="00030CF8" w:rsidRPr="00030CF8">
      <w:rPr>
        <w:rFonts w:ascii="Arial" w:hAnsi="Arial" w:cs="Arial"/>
        <w:sz w:val="16"/>
        <w:szCs w:val="16"/>
      </w:rPr>
      <w:t>23915267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6B94" w14:textId="77777777" w:rsidR="007A0253" w:rsidRDefault="007A0253" w:rsidP="000F62CC">
      <w:pPr>
        <w:spacing w:after="0" w:line="240" w:lineRule="auto"/>
      </w:pPr>
      <w:r>
        <w:separator/>
      </w:r>
    </w:p>
  </w:footnote>
  <w:footnote w:type="continuationSeparator" w:id="0">
    <w:p w14:paraId="2713D541" w14:textId="77777777" w:rsidR="007A0253" w:rsidRDefault="007A0253" w:rsidP="000F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4577" w14:textId="34EA37FC" w:rsidR="009641F3" w:rsidRPr="000F62CC" w:rsidRDefault="00B45ADC">
    <w:pPr>
      <w:pStyle w:val="Head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729996" wp14:editId="3DCE388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d1834d9a939730111793759e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2E24D" w14:textId="1E72B7A1" w:rsidR="00B45ADC" w:rsidRPr="00B45ADC" w:rsidRDefault="00B45ADC" w:rsidP="00B45AD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B45ADC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29996" id="_x0000_t202" coordsize="21600,21600" o:spt="202" path="m,l,21600r21600,l21600,xe">
              <v:stroke joinstyle="miter"/>
              <v:path gradientshapeok="t" o:connecttype="rect"/>
            </v:shapetype>
            <v:shape id="MSIPCMd1834d9a939730111793759e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2122E24D" w14:textId="1E72B7A1" w:rsidR="00B45ADC" w:rsidRPr="00B45ADC" w:rsidRDefault="00B45ADC" w:rsidP="00B45ADC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B45ADC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7BA6">
      <w:rPr>
        <w:rFonts w:ascii="Arial" w:hAnsi="Arial" w:cs="Arial"/>
        <w:b/>
        <w:noProof/>
        <w:sz w:val="28"/>
        <w:szCs w:val="24"/>
        <w:lang w:eastAsia="en-AU"/>
      </w:rPr>
      <w:drawing>
        <wp:anchor distT="0" distB="0" distL="114300" distR="114300" simplePos="0" relativeHeight="251658240" behindDoc="0" locked="0" layoutInCell="1" allowOverlap="1" wp14:anchorId="5286B927" wp14:editId="1579FB9D">
          <wp:simplePos x="0" y="0"/>
          <wp:positionH relativeFrom="margin">
            <wp:align>right</wp:align>
          </wp:positionH>
          <wp:positionV relativeFrom="margin">
            <wp:posOffset>-799465</wp:posOffset>
          </wp:positionV>
          <wp:extent cx="1705610" cy="447675"/>
          <wp:effectExtent l="0" t="0" r="8890" b="9525"/>
          <wp:wrapSquare wrapText="bothSides"/>
          <wp:docPr id="2" name="Picture 2" descr="https://cms.dpti.sa.gov.au/communications_and_community_relations/images/dpti_logos/DIT_cmyk_H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ms.dpti.sa.gov.au/communications_and_community_relations/images/dpti_logos/DIT_cmyk_H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1F3" w:rsidRPr="000F62CC">
      <w:rPr>
        <w:rFonts w:ascii="Arial" w:hAnsi="Arial" w:cs="Arial"/>
        <w:b/>
        <w:sz w:val="28"/>
        <w:szCs w:val="24"/>
      </w:rPr>
      <w:t xml:space="preserve">SOUTH AUSTRALIA </w:t>
    </w:r>
  </w:p>
  <w:p w14:paraId="7908D978" w14:textId="02A9E015" w:rsidR="009641F3" w:rsidRDefault="004B2CC3" w:rsidP="000F62CC">
    <w:pPr>
      <w:pStyle w:val="Head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2026-27</w:t>
    </w:r>
    <w:r w:rsidR="009641F3" w:rsidRPr="000F62CC">
      <w:rPr>
        <w:rFonts w:ascii="Arial" w:hAnsi="Arial" w:cs="Arial"/>
        <w:b/>
        <w:sz w:val="28"/>
        <w:szCs w:val="24"/>
      </w:rPr>
      <w:t xml:space="preserve"> BLACK SPOT NOMINATION FORM</w:t>
    </w:r>
  </w:p>
  <w:p w14:paraId="638BB85E" w14:textId="77777777" w:rsidR="009641F3" w:rsidRDefault="007A2DEB" w:rsidP="009C1854">
    <w:pPr>
      <w:pStyle w:val="Head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 xml:space="preserve"> </w:t>
    </w:r>
  </w:p>
  <w:p w14:paraId="022CDE05" w14:textId="77777777" w:rsidR="009641F3" w:rsidRPr="0026532C" w:rsidRDefault="009641F3" w:rsidP="00AC1161">
    <w:pPr>
      <w:pStyle w:val="Header"/>
      <w:jc w:val="center"/>
      <w:rPr>
        <w:rFonts w:ascii="Arial" w:hAnsi="Arial" w:cs="Arial"/>
        <w:b/>
        <w:sz w:val="16"/>
        <w:szCs w:val="16"/>
      </w:rPr>
    </w:pPr>
    <w:r w:rsidRPr="0026532C">
      <w:rPr>
        <w:rFonts w:ascii="Arial" w:hAnsi="Arial" w:cs="Arial"/>
        <w:b/>
        <w:sz w:val="16"/>
        <w:szCs w:val="16"/>
      </w:rPr>
      <w:t>ONLY TO BE COMPLETED BY LOCAL GOVERNMENT</w:t>
    </w:r>
    <w:r w:rsidR="007A2DEB" w:rsidRPr="0026532C">
      <w:rPr>
        <w:rFonts w:ascii="Arial" w:hAnsi="Arial" w:cs="Arial"/>
        <w:b/>
        <w:sz w:val="16"/>
        <w:szCs w:val="16"/>
      </w:rPr>
      <w:t xml:space="preserve"> </w:t>
    </w:r>
    <w:r w:rsidR="00B0171E" w:rsidRPr="0026532C">
      <w:rPr>
        <w:rFonts w:ascii="Arial" w:hAnsi="Arial" w:cs="Arial"/>
        <w:b/>
        <w:sz w:val="16"/>
        <w:szCs w:val="16"/>
      </w:rPr>
      <w:t>FOR</w:t>
    </w:r>
    <w:r w:rsidR="007A2DEB" w:rsidRPr="0026532C">
      <w:rPr>
        <w:rFonts w:ascii="Arial" w:hAnsi="Arial" w:cs="Arial"/>
        <w:b/>
        <w:sz w:val="16"/>
        <w:szCs w:val="16"/>
      </w:rPr>
      <w:t xml:space="preserve"> PROJECTS &lt; $150,000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EAD"/>
    <w:multiLevelType w:val="hybridMultilevel"/>
    <w:tmpl w:val="58F4F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CCD"/>
    <w:multiLevelType w:val="hybridMultilevel"/>
    <w:tmpl w:val="74CC5758"/>
    <w:lvl w:ilvl="0" w:tplc="96E202B6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6671"/>
    <w:multiLevelType w:val="hybridMultilevel"/>
    <w:tmpl w:val="661258D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D7A"/>
    <w:multiLevelType w:val="hybridMultilevel"/>
    <w:tmpl w:val="0386741E"/>
    <w:lvl w:ilvl="0" w:tplc="39920750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647F"/>
    <w:multiLevelType w:val="hybridMultilevel"/>
    <w:tmpl w:val="49E2D6BE"/>
    <w:lvl w:ilvl="0" w:tplc="39920750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84A76"/>
    <w:multiLevelType w:val="hybridMultilevel"/>
    <w:tmpl w:val="C8DE654E"/>
    <w:lvl w:ilvl="0" w:tplc="39920750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B2A9F"/>
    <w:multiLevelType w:val="hybridMultilevel"/>
    <w:tmpl w:val="9A400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631C9"/>
    <w:multiLevelType w:val="hybridMultilevel"/>
    <w:tmpl w:val="57C81EB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3270"/>
    <w:multiLevelType w:val="hybridMultilevel"/>
    <w:tmpl w:val="4A6EA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839293">
    <w:abstractNumId w:val="3"/>
  </w:num>
  <w:num w:numId="2" w16cid:durableId="153691194">
    <w:abstractNumId w:val="5"/>
  </w:num>
  <w:num w:numId="3" w16cid:durableId="572620474">
    <w:abstractNumId w:val="1"/>
  </w:num>
  <w:num w:numId="4" w16cid:durableId="1229997144">
    <w:abstractNumId w:val="7"/>
  </w:num>
  <w:num w:numId="5" w16cid:durableId="1837258884">
    <w:abstractNumId w:val="4"/>
  </w:num>
  <w:num w:numId="6" w16cid:durableId="611523221">
    <w:abstractNumId w:val="2"/>
  </w:num>
  <w:num w:numId="7" w16cid:durableId="399912618">
    <w:abstractNumId w:val="6"/>
  </w:num>
  <w:num w:numId="8" w16cid:durableId="258611153">
    <w:abstractNumId w:val="0"/>
  </w:num>
  <w:num w:numId="9" w16cid:durableId="1464543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CC"/>
    <w:rsid w:val="00025833"/>
    <w:rsid w:val="00030CF8"/>
    <w:rsid w:val="0005420B"/>
    <w:rsid w:val="000644DC"/>
    <w:rsid w:val="000806C0"/>
    <w:rsid w:val="000841B3"/>
    <w:rsid w:val="00093FA8"/>
    <w:rsid w:val="00095202"/>
    <w:rsid w:val="00096E74"/>
    <w:rsid w:val="000A678F"/>
    <w:rsid w:val="000B346E"/>
    <w:rsid w:val="000D45C2"/>
    <w:rsid w:val="000F62CC"/>
    <w:rsid w:val="000F70BF"/>
    <w:rsid w:val="00101310"/>
    <w:rsid w:val="00106E04"/>
    <w:rsid w:val="00120656"/>
    <w:rsid w:val="00137093"/>
    <w:rsid w:val="00140F01"/>
    <w:rsid w:val="0019305B"/>
    <w:rsid w:val="001C0E0C"/>
    <w:rsid w:val="001E6FDA"/>
    <w:rsid w:val="001F7C8C"/>
    <w:rsid w:val="00233275"/>
    <w:rsid w:val="00253F3C"/>
    <w:rsid w:val="0026134F"/>
    <w:rsid w:val="00265211"/>
    <w:rsid w:val="0026532C"/>
    <w:rsid w:val="002B7486"/>
    <w:rsid w:val="002F5AFC"/>
    <w:rsid w:val="00301922"/>
    <w:rsid w:val="00317E63"/>
    <w:rsid w:val="00340CD1"/>
    <w:rsid w:val="00360902"/>
    <w:rsid w:val="003665ED"/>
    <w:rsid w:val="00376D76"/>
    <w:rsid w:val="0038264F"/>
    <w:rsid w:val="003C4E86"/>
    <w:rsid w:val="00401E13"/>
    <w:rsid w:val="00402FDF"/>
    <w:rsid w:val="004166F1"/>
    <w:rsid w:val="00470725"/>
    <w:rsid w:val="004B2CC3"/>
    <w:rsid w:val="004E3949"/>
    <w:rsid w:val="005028E0"/>
    <w:rsid w:val="00507A34"/>
    <w:rsid w:val="005162F3"/>
    <w:rsid w:val="00594076"/>
    <w:rsid w:val="005E708B"/>
    <w:rsid w:val="00612A49"/>
    <w:rsid w:val="0067154F"/>
    <w:rsid w:val="006A28DD"/>
    <w:rsid w:val="006C4FFB"/>
    <w:rsid w:val="006F2146"/>
    <w:rsid w:val="006F49BF"/>
    <w:rsid w:val="00704F14"/>
    <w:rsid w:val="00741158"/>
    <w:rsid w:val="00754011"/>
    <w:rsid w:val="00770FEC"/>
    <w:rsid w:val="00792FC0"/>
    <w:rsid w:val="007A0253"/>
    <w:rsid w:val="007A2DEB"/>
    <w:rsid w:val="007B28F5"/>
    <w:rsid w:val="007C5377"/>
    <w:rsid w:val="007D4B2F"/>
    <w:rsid w:val="007D59B4"/>
    <w:rsid w:val="00832F99"/>
    <w:rsid w:val="00876A3E"/>
    <w:rsid w:val="00883F0E"/>
    <w:rsid w:val="008B37EF"/>
    <w:rsid w:val="008C25D5"/>
    <w:rsid w:val="008D7F12"/>
    <w:rsid w:val="008E39F1"/>
    <w:rsid w:val="00951CE9"/>
    <w:rsid w:val="00963523"/>
    <w:rsid w:val="009641F3"/>
    <w:rsid w:val="009663AB"/>
    <w:rsid w:val="00984299"/>
    <w:rsid w:val="009C1854"/>
    <w:rsid w:val="009D1406"/>
    <w:rsid w:val="009D2C2D"/>
    <w:rsid w:val="009F3D07"/>
    <w:rsid w:val="00A176A8"/>
    <w:rsid w:val="00A922A9"/>
    <w:rsid w:val="00AB396B"/>
    <w:rsid w:val="00AC1161"/>
    <w:rsid w:val="00B0171E"/>
    <w:rsid w:val="00B1687F"/>
    <w:rsid w:val="00B35684"/>
    <w:rsid w:val="00B45ADC"/>
    <w:rsid w:val="00B50742"/>
    <w:rsid w:val="00BE143E"/>
    <w:rsid w:val="00BF3172"/>
    <w:rsid w:val="00C13BEA"/>
    <w:rsid w:val="00C17569"/>
    <w:rsid w:val="00C4016F"/>
    <w:rsid w:val="00C96CF1"/>
    <w:rsid w:val="00CA2377"/>
    <w:rsid w:val="00CC22F5"/>
    <w:rsid w:val="00D10001"/>
    <w:rsid w:val="00D10112"/>
    <w:rsid w:val="00D345A9"/>
    <w:rsid w:val="00D41329"/>
    <w:rsid w:val="00DA6D41"/>
    <w:rsid w:val="00DB6C51"/>
    <w:rsid w:val="00DC6781"/>
    <w:rsid w:val="00DE3584"/>
    <w:rsid w:val="00DF281E"/>
    <w:rsid w:val="00DF6BA6"/>
    <w:rsid w:val="00E04D0C"/>
    <w:rsid w:val="00E066FB"/>
    <w:rsid w:val="00E41CF3"/>
    <w:rsid w:val="00E647F2"/>
    <w:rsid w:val="00E906C7"/>
    <w:rsid w:val="00E930A1"/>
    <w:rsid w:val="00EA11D1"/>
    <w:rsid w:val="00EA15B7"/>
    <w:rsid w:val="00EB3F63"/>
    <w:rsid w:val="00EC1D63"/>
    <w:rsid w:val="00EF7BA6"/>
    <w:rsid w:val="00F04D22"/>
    <w:rsid w:val="00F338B4"/>
    <w:rsid w:val="00F42D88"/>
    <w:rsid w:val="00F543A1"/>
    <w:rsid w:val="00F65635"/>
    <w:rsid w:val="00F9310D"/>
    <w:rsid w:val="00FA0E33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92761"/>
  <w15:chartTrackingRefBased/>
  <w15:docId w15:val="{15EB5F1B-5B60-4CDA-8790-59E2799F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CC"/>
  </w:style>
  <w:style w:type="paragraph" w:styleId="Footer">
    <w:name w:val="footer"/>
    <w:basedOn w:val="Normal"/>
    <w:link w:val="FooterChar"/>
    <w:unhideWhenUsed/>
    <w:rsid w:val="000F6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CC"/>
  </w:style>
  <w:style w:type="table" w:styleId="TableGrid">
    <w:name w:val="Table Grid"/>
    <w:basedOn w:val="TableNormal"/>
    <w:uiPriority w:val="39"/>
    <w:rsid w:val="000F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66F1"/>
  </w:style>
  <w:style w:type="paragraph" w:styleId="ListParagraph">
    <w:name w:val="List Paragraph"/>
    <w:basedOn w:val="Normal"/>
    <w:uiPriority w:val="34"/>
    <w:qFormat/>
    <w:rsid w:val="00F04D22"/>
    <w:pPr>
      <w:ind w:left="720"/>
      <w:contextualSpacing/>
    </w:pPr>
  </w:style>
  <w:style w:type="character" w:styleId="Hyperlink">
    <w:name w:val="Hyperlink"/>
    <w:rsid w:val="00D345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59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t.sa.gov.au/__data/assets/pdf_file/0003/173532/Estimating-Manual-Roads-Rai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9710-7F5D-4F0A-8ACF-A9E5DD1B56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1327</Characters>
  <Application>Microsoft Office Word</Application>
  <DocSecurity>0</DocSecurity>
  <Lines>165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DPTI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Edwards</dc:creator>
  <cp:keywords/>
  <dc:description/>
  <cp:lastModifiedBy>Martens, Janetta (DIT)</cp:lastModifiedBy>
  <cp:revision>5</cp:revision>
  <cp:lastPrinted>2019-07-11T03:01:00Z</cp:lastPrinted>
  <dcterms:created xsi:type="dcterms:W3CDTF">2025-10-13T01:04:00Z</dcterms:created>
  <dcterms:modified xsi:type="dcterms:W3CDTF">2025-10-22T03:27:00Z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2022-05-30T04:59:44Z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ed7093ab-6adb-4c17-9165-24cdfdfeea0b</vt:lpwstr>
  </property>
  <property fmtid="{D5CDD505-2E9C-101B-9397-08002B2CF9AE}" pid="8" name="MSIP_Label_77274858-3b1d-4431-8679-d878f40e28fd_ContentBits">
    <vt:lpwstr>1</vt:lpwstr>
  </property>
</Properties>
</file>